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5" w:rsidRPr="002433A5" w:rsidRDefault="00F940E5" w:rsidP="00F940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b/>
          <w:i/>
          <w:sz w:val="24"/>
          <w:szCs w:val="24"/>
        </w:rPr>
        <w:t xml:space="preserve">Спортивный зал – </w:t>
      </w:r>
      <w:proofErr w:type="gramStart"/>
      <w:r w:rsidRPr="002433A5">
        <w:rPr>
          <w:rFonts w:ascii="Times New Roman" w:hAnsi="Times New Roman"/>
          <w:b/>
          <w:i/>
          <w:sz w:val="24"/>
          <w:szCs w:val="24"/>
        </w:rPr>
        <w:t>2( №</w:t>
      </w:r>
      <w:proofErr w:type="gramEnd"/>
      <w:r w:rsidRPr="002433A5">
        <w:rPr>
          <w:rFonts w:ascii="Times New Roman" w:hAnsi="Times New Roman"/>
          <w:b/>
          <w:i/>
          <w:sz w:val="24"/>
          <w:szCs w:val="24"/>
        </w:rPr>
        <w:t>103, 111)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i/>
          <w:sz w:val="24"/>
          <w:szCs w:val="24"/>
        </w:rPr>
        <w:t>Оснащены</w:t>
      </w:r>
      <w:r w:rsidRPr="002433A5">
        <w:rPr>
          <w:rFonts w:ascii="Times New Roman" w:hAnsi="Times New Roman"/>
          <w:sz w:val="24"/>
          <w:szCs w:val="24"/>
        </w:rPr>
        <w:t xml:space="preserve">: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корзина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баскетбольная – 2;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кольцо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баскетбольное – 3;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гири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– 3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граната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– 8;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диск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для метания – 1;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кубок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спортивный – 3;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мячи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баскетбольные – 20;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мячи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футбольные – 8;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мячи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волейбольные – 20;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набивные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мячи – 12;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магнитофон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433A5">
        <w:rPr>
          <w:rFonts w:ascii="Times New Roman" w:hAnsi="Times New Roman"/>
          <w:sz w:val="24"/>
          <w:szCs w:val="24"/>
          <w:lang w:val="en-US"/>
        </w:rPr>
        <w:t>Panasonik</w:t>
      </w:r>
      <w:proofErr w:type="spellEnd"/>
      <w:r w:rsidRPr="002433A5">
        <w:rPr>
          <w:rFonts w:ascii="Times New Roman" w:hAnsi="Times New Roman"/>
          <w:sz w:val="24"/>
          <w:szCs w:val="24"/>
        </w:rPr>
        <w:t xml:space="preserve">»  1;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 xml:space="preserve">телевизор  </w:t>
      </w:r>
      <w:r w:rsidRPr="002433A5">
        <w:rPr>
          <w:rFonts w:ascii="Times New Roman" w:hAnsi="Times New Roman"/>
          <w:sz w:val="24"/>
          <w:szCs w:val="24"/>
          <w:lang w:val="en-US"/>
        </w:rPr>
        <w:t>Samsung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усилитель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1,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штанга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– 1;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блины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железные 60 кг.;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покрывало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борцовское – 1;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мячи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для  метания – 6,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мячи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для большого тенниса – 20,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бревно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гимнастическое 1,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брусья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гимнастические -1,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конь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гимнастический -2,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козел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гимнастический – 1,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мостик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гимнастический -3,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маты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гимнастические – 24,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ботинки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лыжные - 6,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ракетка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для настольного тенниса -8,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стол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теннисный -3,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стойка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для прыжков -4,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клюшка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хоккейная -10,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манишка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двухсторонняя – 20,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щиты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баскетбольные - 2,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лыжи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в комплекте - 6,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конусы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пластмассовые оранжевые – 8;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3A5">
        <w:rPr>
          <w:rFonts w:ascii="Times New Roman" w:hAnsi="Times New Roman"/>
          <w:sz w:val="24"/>
          <w:szCs w:val="24"/>
        </w:rPr>
        <w:t>палки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гимнастические - 20,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коньки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фигурные -30,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коньки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хоккейные -31,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перекладина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гимнастическая -1,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секундомер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- 2,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велотренажер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(железный) - 6,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велотренажер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(современный) -1,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большой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резиновый мяч -10,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скакалка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-50, </w:t>
      </w:r>
    </w:p>
    <w:p w:rsidR="00F940E5" w:rsidRPr="002433A5" w:rsidRDefault="00F940E5" w:rsidP="00F940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33A5">
        <w:rPr>
          <w:rFonts w:ascii="Times New Roman" w:hAnsi="Times New Roman"/>
          <w:sz w:val="24"/>
          <w:szCs w:val="24"/>
        </w:rPr>
        <w:t>сетка</w:t>
      </w:r>
      <w:proofErr w:type="gramEnd"/>
      <w:r w:rsidRPr="002433A5">
        <w:rPr>
          <w:rFonts w:ascii="Times New Roman" w:hAnsi="Times New Roman"/>
          <w:sz w:val="24"/>
          <w:szCs w:val="24"/>
        </w:rPr>
        <w:t xml:space="preserve"> волейбольная -2</w:t>
      </w:r>
    </w:p>
    <w:p w:rsidR="00721847" w:rsidRDefault="00721847">
      <w:bookmarkStart w:id="0" w:name="_GoBack"/>
      <w:bookmarkEnd w:id="0"/>
    </w:p>
    <w:sectPr w:rsidR="0072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5"/>
    <w:rsid w:val="00261694"/>
    <w:rsid w:val="00721847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14E7-7B51-4CC5-BB5C-1C64D71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2017-09-28T10:30:00Z</dcterms:created>
  <dcterms:modified xsi:type="dcterms:W3CDTF">2017-09-28T10:31:00Z</dcterms:modified>
</cp:coreProperties>
</file>